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E0CB" w14:textId="77777777" w:rsidR="001C57D8" w:rsidRDefault="0005558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" behindDoc="0" locked="0" layoutInCell="0" allowOverlap="1" wp14:anchorId="358E919C" wp14:editId="7BB13156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609725" cy="1207135"/>
            <wp:effectExtent l="0" t="0" r="0" b="0"/>
            <wp:wrapTight wrapText="bothSides">
              <wp:wrapPolygon edited="0">
                <wp:start x="8174" y="0"/>
                <wp:lineTo x="6896" y="677"/>
                <wp:lineTo x="3319" y="4763"/>
                <wp:lineTo x="2808" y="11245"/>
                <wp:lineTo x="4086" y="16695"/>
                <wp:lineTo x="4339" y="17380"/>
                <wp:lineTo x="9195" y="21127"/>
                <wp:lineTo x="11498" y="21127"/>
                <wp:lineTo x="12777" y="20448"/>
                <wp:lineTo x="16865" y="17380"/>
                <wp:lineTo x="18653" y="11245"/>
                <wp:lineTo x="18143" y="4424"/>
                <wp:lineTo x="14055" y="677"/>
                <wp:lineTo x="12009" y="0"/>
                <wp:lineTo x="8174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8CEDF" w14:textId="77777777" w:rsidR="001C57D8" w:rsidRDefault="001C57D8">
      <w:pPr>
        <w:jc w:val="center"/>
        <w:rPr>
          <w:b/>
          <w:sz w:val="24"/>
        </w:rPr>
      </w:pPr>
    </w:p>
    <w:p w14:paraId="6F85160E" w14:textId="77777777" w:rsidR="001C57D8" w:rsidRDefault="00055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</w:rPr>
      </w:pPr>
      <w:r>
        <w:rPr>
          <w:b/>
          <w:sz w:val="24"/>
        </w:rPr>
        <w:t>Formulaire à compléter pour devenir famille relais ACADIA</w:t>
      </w:r>
    </w:p>
    <w:p w14:paraId="5FABF724" w14:textId="77777777" w:rsidR="001C57D8" w:rsidRDefault="001C57D8"/>
    <w:p w14:paraId="63351B2F" w14:textId="77777777" w:rsidR="001C57D8" w:rsidRDefault="00055583">
      <w:pPr>
        <w:pStyle w:val="Paragraphedeliste"/>
        <w:numPr>
          <w:ilvl w:val="0"/>
          <w:numId w:val="1"/>
        </w:numPr>
      </w:pPr>
      <w:r>
        <w:t>Renseignements administratifs</w:t>
      </w:r>
    </w:p>
    <w:p w14:paraId="0760C4A0" w14:textId="77777777" w:rsidR="001C57D8" w:rsidRDefault="00055583">
      <w:r>
        <w:t>Nom et Prénom :</w:t>
      </w:r>
    </w:p>
    <w:p w14:paraId="2663ECD8" w14:textId="77777777" w:rsidR="001C57D8" w:rsidRDefault="00055583">
      <w:r>
        <w:t>Âge :</w:t>
      </w:r>
    </w:p>
    <w:p w14:paraId="6281CF37" w14:textId="77777777" w:rsidR="001C57D8" w:rsidRDefault="00055583">
      <w:r>
        <w:t>Adresse :</w:t>
      </w:r>
    </w:p>
    <w:p w14:paraId="28F76C64" w14:textId="77777777" w:rsidR="001C57D8" w:rsidRDefault="00055583">
      <w:r>
        <w:t>Numéro de téléphone :</w:t>
      </w:r>
    </w:p>
    <w:p w14:paraId="3705F206" w14:textId="77777777" w:rsidR="001C57D8" w:rsidRDefault="00055583">
      <w:r>
        <w:t>Mail :</w:t>
      </w:r>
    </w:p>
    <w:p w14:paraId="7A22A4C5" w14:textId="77777777" w:rsidR="001C57D8" w:rsidRDefault="00055583">
      <w:r>
        <w:t>Temps absence de la maison en journée :</w:t>
      </w:r>
    </w:p>
    <w:p w14:paraId="1E181C8B" w14:textId="77777777" w:rsidR="001C57D8" w:rsidRDefault="00055583">
      <w:r>
        <w:t>Permis de conduire : Oui / Non</w:t>
      </w:r>
    </w:p>
    <w:p w14:paraId="1E0BC775" w14:textId="77777777" w:rsidR="001C57D8" w:rsidRDefault="001C57D8"/>
    <w:p w14:paraId="44EF8781" w14:textId="77777777" w:rsidR="001C57D8" w:rsidRDefault="00055583">
      <w:pPr>
        <w:pStyle w:val="Paragraphedeliste"/>
        <w:numPr>
          <w:ilvl w:val="0"/>
          <w:numId w:val="1"/>
        </w:numPr>
      </w:pPr>
      <w:r>
        <w:t xml:space="preserve">Renseignement sur le </w:t>
      </w:r>
      <w:r>
        <w:t>foyer</w:t>
      </w:r>
    </w:p>
    <w:p w14:paraId="342E3BF4" w14:textId="77777777" w:rsidR="001C57D8" w:rsidRDefault="001C57D8">
      <w:pPr>
        <w:pStyle w:val="Paragraphedeliste"/>
      </w:pPr>
    </w:p>
    <w:p w14:paraId="6CBEBC2E" w14:textId="77777777" w:rsidR="001C57D8" w:rsidRDefault="001C57D8">
      <w:pPr>
        <w:pStyle w:val="Paragraphedeliste"/>
      </w:pPr>
    </w:p>
    <w:p w14:paraId="6C4627EB" w14:textId="77777777" w:rsidR="001C57D8" w:rsidRDefault="00055583">
      <w:pPr>
        <w:pStyle w:val="Paragraphedeliste"/>
        <w:numPr>
          <w:ilvl w:val="0"/>
          <w:numId w:val="2"/>
        </w:numPr>
      </w:pPr>
      <w:r>
        <w:t xml:space="preserve">Merci d’énumérer les membres de votre foyer </w:t>
      </w:r>
    </w:p>
    <w:tbl>
      <w:tblPr>
        <w:tblStyle w:val="Grilledutableau"/>
        <w:tblW w:w="6142" w:type="dxa"/>
        <w:tblLayout w:type="fixed"/>
        <w:tblLook w:val="04A0" w:firstRow="1" w:lastRow="0" w:firstColumn="1" w:lastColumn="0" w:noHBand="0" w:noVBand="1"/>
      </w:tblPr>
      <w:tblGrid>
        <w:gridCol w:w="3070"/>
        <w:gridCol w:w="3072"/>
      </w:tblGrid>
      <w:tr w:rsidR="001C57D8" w14:paraId="7524B199" w14:textId="77777777">
        <w:tc>
          <w:tcPr>
            <w:tcW w:w="3070" w:type="dxa"/>
          </w:tcPr>
          <w:p w14:paraId="5A766246" w14:textId="77777777" w:rsidR="001C57D8" w:rsidRDefault="0005558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Prénom</w:t>
            </w:r>
          </w:p>
        </w:tc>
        <w:tc>
          <w:tcPr>
            <w:tcW w:w="3071" w:type="dxa"/>
          </w:tcPr>
          <w:p w14:paraId="0AA4F3AC" w14:textId="77777777" w:rsidR="001C57D8" w:rsidRDefault="0005558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Age</w:t>
            </w:r>
          </w:p>
        </w:tc>
      </w:tr>
      <w:tr w:rsidR="001C57D8" w14:paraId="454DD6B5" w14:textId="77777777">
        <w:tc>
          <w:tcPr>
            <w:tcW w:w="3070" w:type="dxa"/>
          </w:tcPr>
          <w:p w14:paraId="1BBE298E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71" w:type="dxa"/>
          </w:tcPr>
          <w:p w14:paraId="694CE082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C57D8" w14:paraId="3802B7FA" w14:textId="77777777">
        <w:tc>
          <w:tcPr>
            <w:tcW w:w="3070" w:type="dxa"/>
          </w:tcPr>
          <w:p w14:paraId="5632C4C7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71" w:type="dxa"/>
          </w:tcPr>
          <w:p w14:paraId="74B3FD20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C57D8" w14:paraId="7F07F625" w14:textId="77777777">
        <w:tc>
          <w:tcPr>
            <w:tcW w:w="3070" w:type="dxa"/>
          </w:tcPr>
          <w:p w14:paraId="5B58B554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71" w:type="dxa"/>
          </w:tcPr>
          <w:p w14:paraId="75314A9A" w14:textId="77777777" w:rsidR="001C57D8" w:rsidRDefault="001C57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F7AE18D" w14:textId="77777777" w:rsidR="001C57D8" w:rsidRDefault="001C57D8"/>
    <w:p w14:paraId="582BBEA7" w14:textId="77777777" w:rsidR="001C57D8" w:rsidRDefault="00055583">
      <w:pPr>
        <w:pStyle w:val="Paragraphedeliste"/>
        <w:numPr>
          <w:ilvl w:val="0"/>
          <w:numId w:val="2"/>
        </w:numPr>
        <w:tabs>
          <w:tab w:val="left" w:pos="2859"/>
        </w:tabs>
      </w:pPr>
      <w:r>
        <w:t>Quel est votre environnement de vie ? (</w:t>
      </w:r>
      <w:proofErr w:type="gramStart"/>
      <w:r>
        <w:t>ville</w:t>
      </w:r>
      <w:proofErr w:type="gramEnd"/>
      <w:r>
        <w:t>, campagne, maison, appartement, jardin clôturé,…) </w:t>
      </w:r>
    </w:p>
    <w:p w14:paraId="213E042E" w14:textId="77777777" w:rsidR="001C57D8" w:rsidRDefault="001C57D8">
      <w:pPr>
        <w:pStyle w:val="Paragraphedeliste"/>
        <w:tabs>
          <w:tab w:val="left" w:pos="2859"/>
        </w:tabs>
      </w:pPr>
    </w:p>
    <w:p w14:paraId="633327AF" w14:textId="77777777" w:rsidR="001C57D8" w:rsidRDefault="00055583">
      <w:pPr>
        <w:pStyle w:val="Paragraphedeliste"/>
        <w:numPr>
          <w:ilvl w:val="0"/>
          <w:numId w:val="2"/>
        </w:numPr>
        <w:tabs>
          <w:tab w:val="left" w:pos="2859"/>
        </w:tabs>
      </w:pPr>
      <w:r>
        <w:t>Avez-vous des animaux à la maison ?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1C57D8" w14:paraId="73CB681A" w14:textId="77777777">
        <w:tc>
          <w:tcPr>
            <w:tcW w:w="2303" w:type="dxa"/>
          </w:tcPr>
          <w:p w14:paraId="3C864FA6" w14:textId="77777777" w:rsidR="001C57D8" w:rsidRDefault="00055583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Espèce</w:t>
            </w:r>
          </w:p>
        </w:tc>
        <w:tc>
          <w:tcPr>
            <w:tcW w:w="2303" w:type="dxa"/>
          </w:tcPr>
          <w:p w14:paraId="07AA5C70" w14:textId="77777777" w:rsidR="001C57D8" w:rsidRDefault="00055583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Sexe</w:t>
            </w:r>
          </w:p>
        </w:tc>
        <w:tc>
          <w:tcPr>
            <w:tcW w:w="2303" w:type="dxa"/>
          </w:tcPr>
          <w:p w14:paraId="2DA8F2F4" w14:textId="77777777" w:rsidR="001C57D8" w:rsidRDefault="00055583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Age</w:t>
            </w:r>
          </w:p>
        </w:tc>
        <w:tc>
          <w:tcPr>
            <w:tcW w:w="2302" w:type="dxa"/>
          </w:tcPr>
          <w:p w14:paraId="457D524F" w14:textId="77777777" w:rsidR="001C57D8" w:rsidRDefault="00055583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Stérilisé ?</w:t>
            </w:r>
          </w:p>
        </w:tc>
      </w:tr>
      <w:tr w:rsidR="001C57D8" w14:paraId="404173C7" w14:textId="77777777">
        <w:tc>
          <w:tcPr>
            <w:tcW w:w="2303" w:type="dxa"/>
          </w:tcPr>
          <w:p w14:paraId="5D65B19E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215BE420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5D4B5E6A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2" w:type="dxa"/>
          </w:tcPr>
          <w:p w14:paraId="2F71EA97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C57D8" w14:paraId="3D0203EE" w14:textId="77777777">
        <w:tc>
          <w:tcPr>
            <w:tcW w:w="2303" w:type="dxa"/>
          </w:tcPr>
          <w:p w14:paraId="2A0379BA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6261A5A4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3" w:type="dxa"/>
          </w:tcPr>
          <w:p w14:paraId="571C72F2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02" w:type="dxa"/>
          </w:tcPr>
          <w:p w14:paraId="79729D1B" w14:textId="77777777" w:rsidR="001C57D8" w:rsidRDefault="001C57D8">
            <w:pPr>
              <w:tabs>
                <w:tab w:val="left" w:pos="285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15D8353" w14:textId="77777777" w:rsidR="001C57D8" w:rsidRDefault="001C57D8">
      <w:pPr>
        <w:tabs>
          <w:tab w:val="left" w:pos="2859"/>
        </w:tabs>
      </w:pPr>
    </w:p>
    <w:p w14:paraId="4B83D407" w14:textId="77777777" w:rsidR="001C57D8" w:rsidRDefault="00055583">
      <w:pPr>
        <w:pStyle w:val="Paragraphedeliste"/>
        <w:numPr>
          <w:ilvl w:val="0"/>
          <w:numId w:val="3"/>
        </w:numPr>
        <w:tabs>
          <w:tab w:val="left" w:pos="2859"/>
        </w:tabs>
      </w:pPr>
      <w:r>
        <w:t>Avez-vous dans votre entourage une personne diabétique ? Si oui quel type de diabète ? et à quelle fréquence serait-il en contact avec le chien ?</w:t>
      </w:r>
    </w:p>
    <w:p w14:paraId="1B69F852" w14:textId="77777777" w:rsidR="001C57D8" w:rsidRDefault="001C57D8">
      <w:pPr>
        <w:tabs>
          <w:tab w:val="left" w:pos="2859"/>
        </w:tabs>
      </w:pPr>
    </w:p>
    <w:p w14:paraId="4B682B38" w14:textId="77777777" w:rsidR="001C57D8" w:rsidRDefault="00055583">
      <w:pPr>
        <w:pStyle w:val="Paragraphedeliste"/>
        <w:numPr>
          <w:ilvl w:val="0"/>
          <w:numId w:val="1"/>
        </w:numPr>
        <w:tabs>
          <w:tab w:val="left" w:pos="2859"/>
        </w:tabs>
      </w:pPr>
      <w:r>
        <w:lastRenderedPageBreak/>
        <w:t>Informations supplémentaires</w:t>
      </w:r>
    </w:p>
    <w:p w14:paraId="764EDD7B" w14:textId="77777777" w:rsidR="001C57D8" w:rsidRDefault="001C57D8">
      <w:pPr>
        <w:pStyle w:val="Paragraphedeliste"/>
        <w:tabs>
          <w:tab w:val="left" w:pos="2859"/>
        </w:tabs>
      </w:pPr>
    </w:p>
    <w:p w14:paraId="4A93A53A" w14:textId="7E71E497" w:rsidR="001C57D8" w:rsidRDefault="00055583">
      <w:pPr>
        <w:pStyle w:val="Paragraphedeliste"/>
        <w:numPr>
          <w:ilvl w:val="0"/>
          <w:numId w:val="3"/>
        </w:numPr>
        <w:tabs>
          <w:tab w:val="left" w:pos="2859"/>
        </w:tabs>
      </w:pPr>
      <w:r>
        <w:t>Pourquoi souhaitez-vous devenir famille relais ?</w:t>
      </w:r>
    </w:p>
    <w:p w14:paraId="2E955776" w14:textId="32490882" w:rsidR="00055583" w:rsidRDefault="00055583" w:rsidP="00055583">
      <w:pPr>
        <w:pStyle w:val="Paragraphedeliste"/>
        <w:tabs>
          <w:tab w:val="left" w:pos="2859"/>
        </w:tabs>
      </w:pPr>
    </w:p>
    <w:p w14:paraId="36D8375F" w14:textId="77777777" w:rsidR="00055583" w:rsidRDefault="00055583" w:rsidP="00055583">
      <w:pPr>
        <w:pStyle w:val="Paragraphedeliste"/>
        <w:tabs>
          <w:tab w:val="left" w:pos="2859"/>
        </w:tabs>
      </w:pPr>
    </w:p>
    <w:p w14:paraId="1D36917E" w14:textId="37031083" w:rsidR="001C57D8" w:rsidRDefault="00055583">
      <w:pPr>
        <w:pStyle w:val="Paragraphedeliste"/>
        <w:numPr>
          <w:ilvl w:val="0"/>
          <w:numId w:val="3"/>
        </w:numPr>
        <w:tabs>
          <w:tab w:val="left" w:pos="2859"/>
        </w:tabs>
      </w:pPr>
      <w:r>
        <w:t>Avez-vous déjà été famille rel</w:t>
      </w:r>
      <w:r>
        <w:t xml:space="preserve">ais ? ou avez-vous </w:t>
      </w:r>
      <w:proofErr w:type="spellStart"/>
      <w:r>
        <w:t>dejà</w:t>
      </w:r>
      <w:proofErr w:type="spellEnd"/>
      <w:r>
        <w:t xml:space="preserve"> accueilli des chiens ?</w:t>
      </w:r>
    </w:p>
    <w:p w14:paraId="2DBC7D1D" w14:textId="77777777" w:rsidR="00055583" w:rsidRDefault="00055583" w:rsidP="00055583">
      <w:pPr>
        <w:ind w:left="360"/>
      </w:pPr>
    </w:p>
    <w:p w14:paraId="0B9D546C" w14:textId="77777777" w:rsidR="00055583" w:rsidRDefault="00055583" w:rsidP="00055583">
      <w:pPr>
        <w:pStyle w:val="Paragraphedeliste"/>
        <w:tabs>
          <w:tab w:val="left" w:pos="2859"/>
        </w:tabs>
      </w:pPr>
    </w:p>
    <w:p w14:paraId="51784612" w14:textId="7CCC7272" w:rsidR="001C57D8" w:rsidRDefault="00055583">
      <w:pPr>
        <w:pStyle w:val="Paragraphedeliste"/>
        <w:numPr>
          <w:ilvl w:val="0"/>
          <w:numId w:val="3"/>
        </w:numPr>
        <w:tabs>
          <w:tab w:val="left" w:pos="2859"/>
        </w:tabs>
      </w:pPr>
      <w:r>
        <w:t>Avez-vous une expérience dans le domaine de l’éducation canine ?</w:t>
      </w:r>
    </w:p>
    <w:p w14:paraId="4A4F6B76" w14:textId="77777777" w:rsidR="00055583" w:rsidRDefault="00055583" w:rsidP="00055583">
      <w:pPr>
        <w:tabs>
          <w:tab w:val="left" w:pos="2859"/>
        </w:tabs>
      </w:pPr>
    </w:p>
    <w:p w14:paraId="0E24FC54" w14:textId="77777777" w:rsidR="001C57D8" w:rsidRDefault="00055583" w:rsidP="00055583">
      <w:pPr>
        <w:pStyle w:val="Paragraphedeliste"/>
        <w:numPr>
          <w:ilvl w:val="0"/>
          <w:numId w:val="3"/>
        </w:numPr>
        <w:tabs>
          <w:tab w:val="left" w:pos="2859"/>
        </w:tabs>
      </w:pPr>
      <w:r w:rsidRPr="00055583">
        <w:rPr>
          <w:rFonts w:cstheme="minorHAnsi"/>
        </w:rPr>
        <w:t>Quels types de famille-Relais souhaiteriez-vous être ?</w:t>
      </w:r>
    </w:p>
    <w:p w14:paraId="3BF0E98C" w14:textId="77777777" w:rsidR="001C57D8" w:rsidRDefault="00055583" w:rsidP="00055583">
      <w:pPr>
        <w:tabs>
          <w:tab w:val="left" w:pos="2859"/>
        </w:tabs>
        <w:ind w:left="360"/>
        <w:jc w:val="both"/>
      </w:pP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Famille-relais ponctuelle :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Accueil du chien en formation pour de courtes </w:t>
      </w:r>
      <w:r>
        <w:rPr>
          <w:rFonts w:cstheme="minorHAnsi"/>
        </w:rPr>
        <w:t xml:space="preserve">périodes (une journée, un week-end, une semaine). Vous bénéficiez d'un suivi en éducation canine et permettez à un chien en formation ou </w:t>
      </w:r>
      <w:proofErr w:type="spellStart"/>
      <w:r>
        <w:rPr>
          <w:rFonts w:cstheme="minorHAnsi"/>
        </w:rPr>
        <w:t>ré-orienté</w:t>
      </w:r>
      <w:proofErr w:type="spellEnd"/>
      <w:r>
        <w:rPr>
          <w:rFonts w:cstheme="minorHAnsi"/>
        </w:rPr>
        <w:t xml:space="preserve"> de profiter d'un environnement de vie familial pendant les périodes d'indisponibilités de son éducateur.</w:t>
      </w:r>
    </w:p>
    <w:p w14:paraId="243C8131" w14:textId="77777777" w:rsidR="001C57D8" w:rsidRDefault="00055583" w:rsidP="00055583">
      <w:pPr>
        <w:tabs>
          <w:tab w:val="left" w:pos="2859"/>
        </w:tabs>
        <w:ind w:left="360"/>
        <w:jc w:val="both"/>
      </w:pPr>
      <w:r>
        <w:rPr>
          <w:rFonts w:cstheme="minorHAnsi"/>
        </w:rPr>
        <w:t>-</w:t>
      </w:r>
      <w:r>
        <w:rPr>
          <w:rFonts w:cstheme="minorHAnsi"/>
          <w:u w:val="single"/>
        </w:rPr>
        <w:t xml:space="preserve"> F</w:t>
      </w:r>
      <w:r>
        <w:rPr>
          <w:rFonts w:cstheme="minorHAnsi"/>
          <w:u w:val="single"/>
        </w:rPr>
        <w:t>amille-relais suivie :</w:t>
      </w:r>
      <w:r>
        <w:rPr>
          <w:rFonts w:cstheme="minorHAnsi"/>
        </w:rPr>
        <w:t xml:space="preserve"> Accueil du chien pendant sa période de formation (6 à 10 mois). Vous bénéficiez d'une formation et d'un suivi en éducation canine, vous collaborez quotidiennement avec l'éducateur du chien qui viendra prendre le chien pendant des jou</w:t>
      </w:r>
      <w:r>
        <w:rPr>
          <w:rFonts w:cstheme="minorHAnsi"/>
        </w:rPr>
        <w:t>rnées/demi-journées afin de le former et vous guidera dans la gestion quotidienne du chien et la mise en place de différents exercices. Vous participez à son éducation jusqu'à la remise à son/sa futur(e) bénéficiaire !</w:t>
      </w:r>
    </w:p>
    <w:p w14:paraId="40350CC4" w14:textId="11F85217" w:rsidR="001C57D8" w:rsidRDefault="00055583" w:rsidP="00055583">
      <w:pPr>
        <w:tabs>
          <w:tab w:val="left" w:pos="2859"/>
        </w:tabs>
        <w:ind w:left="360"/>
        <w:jc w:val="both"/>
      </w:pPr>
      <w:r>
        <w:rPr>
          <w:rFonts w:cstheme="minorHAnsi"/>
        </w:rPr>
        <w:t xml:space="preserve">- </w:t>
      </w:r>
      <w:r w:rsidRPr="00055583">
        <w:rPr>
          <w:rFonts w:cstheme="minorHAnsi"/>
          <w:u w:val="single"/>
        </w:rPr>
        <w:t xml:space="preserve">Famille-relais </w:t>
      </w:r>
      <w:proofErr w:type="spellStart"/>
      <w:r w:rsidRPr="00055583">
        <w:rPr>
          <w:rFonts w:cstheme="minorHAnsi"/>
          <w:u w:val="single"/>
        </w:rPr>
        <w:t>ré-orientation</w:t>
      </w:r>
      <w:proofErr w:type="spellEnd"/>
      <w:r>
        <w:rPr>
          <w:rFonts w:cstheme="minorHAnsi"/>
        </w:rPr>
        <w:t> : Acc</w:t>
      </w:r>
      <w:r>
        <w:rPr>
          <w:rFonts w:cstheme="minorHAnsi"/>
        </w:rPr>
        <w:t>ueil du chien ré</w:t>
      </w:r>
      <w:r>
        <w:rPr>
          <w:rFonts w:cstheme="minorHAnsi"/>
        </w:rPr>
        <w:t xml:space="preserve">orienté pour des périodes variables (une semaine à </w:t>
      </w:r>
      <w:r>
        <w:rPr>
          <w:rFonts w:cstheme="minorHAnsi"/>
        </w:rPr>
        <w:t xml:space="preserve">deux mois). </w:t>
      </w:r>
      <w:proofErr w:type="gramStart"/>
      <w:r>
        <w:rPr>
          <w:rFonts w:cstheme="minorHAnsi"/>
        </w:rPr>
        <w:t>Vous</w:t>
      </w:r>
      <w:proofErr w:type="gramEnd"/>
      <w:r>
        <w:rPr>
          <w:rFonts w:cstheme="minorHAnsi"/>
        </w:rPr>
        <w:t xml:space="preserve"> bénéficiez d'un suivi en éducation canine et permettez à nos supers chiens issus de refuges de bénéficier d'un foyer transitoire avant de rejoindre leur famille pour la vi</w:t>
      </w:r>
      <w:r>
        <w:rPr>
          <w:rFonts w:cstheme="minorHAnsi"/>
        </w:rPr>
        <w:t>e. Afin que plus de chiens issus de refuges puissent être</w:t>
      </w:r>
      <w:r>
        <w:rPr>
          <w:rFonts w:cstheme="minorHAnsi"/>
        </w:rPr>
        <w:t xml:space="preserve"> sélectionnés par </w:t>
      </w:r>
      <w:proofErr w:type="spellStart"/>
      <w:r>
        <w:rPr>
          <w:rFonts w:cstheme="minorHAnsi"/>
        </w:rPr>
        <w:t>Acadia</w:t>
      </w:r>
      <w:proofErr w:type="spellEnd"/>
      <w:r>
        <w:rPr>
          <w:rFonts w:cstheme="minorHAnsi"/>
        </w:rPr>
        <w:t xml:space="preserve"> et ainsi avoir la chance de bénéficier d'une vie familiale nous avons besoin de nombreuses familles-relais </w:t>
      </w:r>
      <w:proofErr w:type="spellStart"/>
      <w:r>
        <w:rPr>
          <w:rFonts w:cstheme="minorHAnsi"/>
        </w:rPr>
        <w:t>ré-orientation</w:t>
      </w:r>
      <w:proofErr w:type="spellEnd"/>
      <w:r>
        <w:rPr>
          <w:rFonts w:cstheme="minorHAnsi"/>
        </w:rPr>
        <w:t xml:space="preserve"> !</w:t>
      </w:r>
    </w:p>
    <w:p w14:paraId="4E379E7C" w14:textId="77777777" w:rsidR="001C57D8" w:rsidRDefault="001C57D8">
      <w:pPr>
        <w:tabs>
          <w:tab w:val="left" w:pos="2859"/>
        </w:tabs>
        <w:ind w:left="360"/>
        <w:rPr>
          <w:rFonts w:cstheme="minorHAnsi"/>
        </w:rPr>
      </w:pPr>
    </w:p>
    <w:p w14:paraId="795ECFBB" w14:textId="77777777" w:rsidR="001C57D8" w:rsidRDefault="00055583">
      <w:pPr>
        <w:tabs>
          <w:tab w:val="left" w:pos="2859"/>
        </w:tabs>
        <w:ind w:left="360"/>
      </w:pPr>
      <w:r>
        <w:t xml:space="preserve">Nous vous remercions pour votre intérêt à </w:t>
      </w:r>
      <w:r>
        <w:t>notre association,</w:t>
      </w:r>
    </w:p>
    <w:p w14:paraId="4554365D" w14:textId="77777777" w:rsidR="001C57D8" w:rsidRDefault="00055583">
      <w:pPr>
        <w:tabs>
          <w:tab w:val="left" w:pos="2859"/>
        </w:tabs>
        <w:ind w:left="360"/>
      </w:pPr>
      <w:r>
        <w:t>Votre questionnaire sera étudié prochainement par l’équipe et un éducateur canin prendra la suite pour vous rencontrer.</w:t>
      </w:r>
    </w:p>
    <w:p w14:paraId="4AB66A52" w14:textId="77777777" w:rsidR="001C57D8" w:rsidRDefault="00055583">
      <w:pPr>
        <w:tabs>
          <w:tab w:val="left" w:pos="2859"/>
        </w:tabs>
        <w:ind w:left="360"/>
      </w:pPr>
      <w:r>
        <w:t>A très bientôt,</w:t>
      </w:r>
    </w:p>
    <w:p w14:paraId="5319B224" w14:textId="77777777" w:rsidR="001C57D8" w:rsidRDefault="001C57D8">
      <w:pPr>
        <w:tabs>
          <w:tab w:val="left" w:pos="2859"/>
        </w:tabs>
        <w:ind w:left="360"/>
      </w:pPr>
    </w:p>
    <w:p w14:paraId="1BD3ED91" w14:textId="77777777" w:rsidR="001C57D8" w:rsidRDefault="001C57D8">
      <w:pPr>
        <w:tabs>
          <w:tab w:val="left" w:pos="2859"/>
        </w:tabs>
        <w:ind w:left="360"/>
      </w:pPr>
    </w:p>
    <w:p w14:paraId="2C4D8907" w14:textId="77777777" w:rsidR="001C57D8" w:rsidRDefault="00055583">
      <w:pPr>
        <w:tabs>
          <w:tab w:val="left" w:pos="2859"/>
        </w:tabs>
        <w:ind w:left="360"/>
      </w:pPr>
      <w:r>
        <w:tab/>
      </w:r>
      <w:r>
        <w:tab/>
      </w:r>
      <w:r>
        <w:tab/>
      </w:r>
      <w:r>
        <w:tab/>
        <w:t>L’équipe ACADIA</w:t>
      </w:r>
    </w:p>
    <w:sectPr w:rsidR="001C57D8">
      <w:pgSz w:w="11906" w:h="16838"/>
      <w:pgMar w:top="1417" w:right="1417" w:bottom="1417" w:left="1417" w:header="0" w:footer="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26E7"/>
    <w:multiLevelType w:val="multilevel"/>
    <w:tmpl w:val="3CBE9FF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A3107E"/>
    <w:multiLevelType w:val="multilevel"/>
    <w:tmpl w:val="CE2C08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1367B"/>
    <w:multiLevelType w:val="multilevel"/>
    <w:tmpl w:val="8A5EDB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A760DC"/>
    <w:multiLevelType w:val="multilevel"/>
    <w:tmpl w:val="56686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D8"/>
    <w:rsid w:val="00055583"/>
    <w:rsid w:val="001C57D8"/>
    <w:rsid w:val="00B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5EC3"/>
  <w15:docId w15:val="{5ABFB899-DB6C-47F6-8BD5-2B55E8C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03DF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D03DF9"/>
  </w:style>
  <w:style w:type="character" w:customStyle="1" w:styleId="PieddepageCar">
    <w:name w:val="Pied de page Car"/>
    <w:basedOn w:val="Policepardfaut"/>
    <w:link w:val="Pieddepage"/>
    <w:uiPriority w:val="99"/>
    <w:qFormat/>
    <w:rsid w:val="00D03DF9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46F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03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03DF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03DF9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4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Biard</dc:creator>
  <dc:description/>
  <cp:lastModifiedBy>florine munier</cp:lastModifiedBy>
  <cp:revision>3</cp:revision>
  <dcterms:created xsi:type="dcterms:W3CDTF">2021-06-22T13:33:00Z</dcterms:created>
  <dcterms:modified xsi:type="dcterms:W3CDTF">2021-06-22T13:35:00Z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